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Pr="007C7A65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r w:rsidRPr="007C7A65">
        <w:rPr>
          <w:rFonts w:ascii="Verdana" w:hAnsi="Verdana" w:cs="Arial"/>
          <w:b/>
          <w:color w:val="002060"/>
          <w:sz w:val="36"/>
          <w:szCs w:val="36"/>
          <w:lang w:val="en-GB"/>
        </w:rPr>
        <w:t>For Training</w:t>
      </w:r>
      <w:r w:rsidR="00D97FE7" w:rsidRPr="007C7A6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5AC26AF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C7A65">
        <w:rPr>
          <w:rFonts w:ascii="Verdana" w:hAnsi="Verdana" w:cs="Calibri"/>
          <w:lang w:val="en-GB"/>
        </w:rPr>
        <w:t>Planned period of the t</w:t>
      </w:r>
      <w:r w:rsidR="00E2199B" w:rsidRPr="007C7A65">
        <w:rPr>
          <w:rFonts w:ascii="Verdana" w:hAnsi="Verdana" w:cs="Calibri"/>
          <w:lang w:val="en-GB"/>
        </w:rPr>
        <w:t>raining</w:t>
      </w:r>
      <w:r w:rsidRPr="007C7A65">
        <w:rPr>
          <w:rFonts w:ascii="Verdana" w:hAnsi="Verdana" w:cs="Calibri"/>
          <w:color w:val="FF0000"/>
          <w:lang w:val="en-GB"/>
        </w:rPr>
        <w:t xml:space="preserve"> </w:t>
      </w:r>
      <w:r w:rsidRPr="007C7A65">
        <w:rPr>
          <w:rFonts w:ascii="Verdana" w:hAnsi="Verdana" w:cs="Calibri"/>
          <w:lang w:val="en-GB"/>
        </w:rPr>
        <w:t xml:space="preserve">activity: from </w:t>
      </w:r>
      <w:r w:rsidRPr="007C7A65">
        <w:rPr>
          <w:rFonts w:ascii="Verdana" w:hAnsi="Verdana" w:cs="Calibri"/>
          <w:i/>
          <w:lang w:val="en-GB"/>
        </w:rPr>
        <w:t>[</w:t>
      </w:r>
      <w:r w:rsidR="0068133B">
        <w:rPr>
          <w:rFonts w:ascii="Verdana" w:hAnsi="Verdana" w:cs="Calibri"/>
          <w:i/>
          <w:lang w:val="en-GB"/>
        </w:rPr>
        <w:t>…………………………</w:t>
      </w:r>
      <w:r w:rsidRPr="007C7A65">
        <w:rPr>
          <w:rFonts w:ascii="Verdana" w:hAnsi="Verdana" w:cs="Calibri"/>
          <w:i/>
          <w:lang w:val="en-GB"/>
        </w:rPr>
        <w:t>]</w:t>
      </w:r>
      <w:r w:rsidRPr="007C7A65">
        <w:rPr>
          <w:rFonts w:ascii="Verdana" w:hAnsi="Verdana" w:cs="Calibri"/>
          <w:lang w:val="en-GB"/>
        </w:rPr>
        <w:tab/>
        <w:t xml:space="preserve">till </w:t>
      </w:r>
      <w:r w:rsidRPr="007C7A65">
        <w:rPr>
          <w:rFonts w:ascii="Verdana" w:hAnsi="Verdana" w:cs="Calibri"/>
          <w:i/>
          <w:lang w:val="en-GB"/>
        </w:rPr>
        <w:t>[</w:t>
      </w:r>
      <w:r w:rsidR="0068133B">
        <w:rPr>
          <w:rFonts w:ascii="Verdana" w:hAnsi="Verdana" w:cs="Calibri"/>
          <w:i/>
          <w:lang w:val="en-GB"/>
        </w:rPr>
        <w:t>…………………………</w:t>
      </w:r>
      <w:r w:rsidRPr="007C7A65">
        <w:rPr>
          <w:rFonts w:ascii="Verdana" w:hAnsi="Verdana" w:cs="Calibri"/>
          <w:i/>
          <w:lang w:val="en-GB"/>
        </w:rPr>
        <w:t>]</w:t>
      </w:r>
    </w:p>
    <w:p w14:paraId="5D72C547" w14:textId="1FFE731D" w:rsidR="00887CE1" w:rsidRDefault="00D97FE7" w:rsidP="005D75AB">
      <w:pPr>
        <w:ind w:right="-992"/>
        <w:jc w:val="left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7C7A65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6854F471" w14:textId="77777777" w:rsidR="0068133B" w:rsidRDefault="0068133B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9"/>
        <w:gridCol w:w="2212"/>
        <w:gridCol w:w="2250"/>
        <w:gridCol w:w="214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4CD4B65D" w:rsidR="00377526" w:rsidRPr="007673FA" w:rsidRDefault="00601D5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608F8A3D" w:rsidR="00377526" w:rsidRPr="007673FA" w:rsidRDefault="00601D58" w:rsidP="007C7A6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52995337" w:rsidR="00377526" w:rsidRPr="007673FA" w:rsidRDefault="00601D5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8B6631D" w:rsidR="00377526" w:rsidRPr="007673FA" w:rsidRDefault="00601D58" w:rsidP="007C7A65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0DBF72D" w:rsidR="00377526" w:rsidRPr="007673FA" w:rsidRDefault="00601D5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62EF2D" w:rsidR="00377526" w:rsidRPr="007673FA" w:rsidRDefault="007C7A6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61B820C6" w:rsidR="00CC707F" w:rsidRPr="007673FA" w:rsidRDefault="00601D58" w:rsidP="007C7A6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4"/>
        <w:gridCol w:w="2239"/>
        <w:gridCol w:w="2264"/>
        <w:gridCol w:w="2135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211AEB1" w:rsidR="00887CE1" w:rsidRPr="007673FA" w:rsidRDefault="00601D58" w:rsidP="007C7A6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032FFCD" w14:textId="6DFEE80D" w:rsidR="00887CE1" w:rsidRPr="007C7A65" w:rsidRDefault="00601D58" w:rsidP="00601D5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94D95DE" w:rsidR="00887CE1" w:rsidRPr="007673FA" w:rsidRDefault="007C7A6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4EC5"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7C7A6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6E73FAE" w:rsidR="00377526" w:rsidRPr="007673FA" w:rsidRDefault="00601D58" w:rsidP="007C7A6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7C7A6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213810E" w:rsidR="00377526" w:rsidRPr="007C7A65" w:rsidRDefault="00601D58" w:rsidP="007C7A65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A799B5C" w:rsidR="00377526" w:rsidRPr="007673FA" w:rsidRDefault="00601D58" w:rsidP="007C7A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E882652" w:rsidR="00377526" w:rsidRPr="00E02718" w:rsidRDefault="00601D58" w:rsidP="007C7A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6"/>
        <w:gridCol w:w="1901"/>
        <w:gridCol w:w="2270"/>
        <w:gridCol w:w="2895"/>
      </w:tblGrid>
      <w:tr w:rsidR="00D97FE7" w:rsidRPr="00D97FE7" w14:paraId="5D72C57C" w14:textId="77777777" w:rsidTr="007C7A65">
        <w:trPr>
          <w:trHeight w:val="371"/>
        </w:trPr>
        <w:tc>
          <w:tcPr>
            <w:tcW w:w="215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15" w:type="dxa"/>
            <w:gridSpan w:val="3"/>
            <w:shd w:val="clear" w:color="auto" w:fill="FFFFFF"/>
          </w:tcPr>
          <w:p w14:paraId="5D72C57B" w14:textId="46D896CD" w:rsidR="00D97FE7" w:rsidRPr="007673FA" w:rsidRDefault="007C7A65" w:rsidP="007C7A65">
            <w:pPr>
              <w:tabs>
                <w:tab w:val="left" w:pos="555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Danubius University</w:t>
            </w:r>
          </w:p>
        </w:tc>
      </w:tr>
      <w:tr w:rsidR="00377526" w:rsidRPr="007673FA" w14:paraId="5D72C583" w14:textId="77777777" w:rsidTr="007C7A65">
        <w:trPr>
          <w:trHeight w:val="371"/>
        </w:trPr>
        <w:tc>
          <w:tcPr>
            <w:tcW w:w="215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5" w:type="dxa"/>
            <w:shd w:val="clear" w:color="auto" w:fill="FFFFFF"/>
          </w:tcPr>
          <w:p w14:paraId="5D72C580" w14:textId="0C4C6CB8" w:rsidR="00377526" w:rsidRPr="007673FA" w:rsidRDefault="007C7A6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ROGALATI02</w:t>
            </w:r>
          </w:p>
        </w:tc>
        <w:tc>
          <w:tcPr>
            <w:tcW w:w="2302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28" w:type="dxa"/>
            <w:shd w:val="clear" w:color="auto" w:fill="FFFFFF"/>
          </w:tcPr>
          <w:p w14:paraId="5D72C582" w14:textId="52BB370C" w:rsidR="00377526" w:rsidRPr="007673FA" w:rsidRDefault="00601D58" w:rsidP="007C7A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7C7A65" w:rsidRPr="007673FA" w14:paraId="5D72C588" w14:textId="77777777" w:rsidTr="007C7A65">
        <w:trPr>
          <w:trHeight w:val="559"/>
        </w:trPr>
        <w:tc>
          <w:tcPr>
            <w:tcW w:w="2157" w:type="dxa"/>
            <w:shd w:val="clear" w:color="auto" w:fill="FFFFFF"/>
          </w:tcPr>
          <w:p w14:paraId="5D72C584" w14:textId="77777777" w:rsidR="007C7A65" w:rsidRPr="007673FA" w:rsidRDefault="007C7A65" w:rsidP="007C7A6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5" w:type="dxa"/>
            <w:shd w:val="clear" w:color="auto" w:fill="FFFFFF"/>
          </w:tcPr>
          <w:p w14:paraId="7BC4C6AC" w14:textId="77777777" w:rsidR="007C7A65" w:rsidRDefault="007C7A65" w:rsidP="007C7A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Blvd. Galati nr. 3, </w:t>
            </w:r>
          </w:p>
          <w:p w14:paraId="5D72C585" w14:textId="4706B6C9" w:rsidR="007C7A65" w:rsidRPr="007673FA" w:rsidRDefault="007C7A65" w:rsidP="007C7A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Galati, Romania</w:t>
            </w:r>
          </w:p>
        </w:tc>
        <w:tc>
          <w:tcPr>
            <w:tcW w:w="2302" w:type="dxa"/>
            <w:shd w:val="clear" w:color="auto" w:fill="FFFFFF"/>
          </w:tcPr>
          <w:p w14:paraId="5D72C586" w14:textId="77777777" w:rsidR="007C7A65" w:rsidRPr="007673FA" w:rsidRDefault="007C7A65" w:rsidP="007C7A6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28" w:type="dxa"/>
            <w:shd w:val="clear" w:color="auto" w:fill="FFFFFF"/>
          </w:tcPr>
          <w:p w14:paraId="5D72C587" w14:textId="407A7658" w:rsidR="007C7A65" w:rsidRPr="007673FA" w:rsidRDefault="007C7A65" w:rsidP="007C7A6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FF2A1B">
              <w:rPr>
                <w:rFonts w:ascii="Verdana" w:hAnsi="Verdana" w:cs="Arial"/>
                <w:sz w:val="20"/>
                <w:lang w:val="en-GB"/>
              </w:rPr>
              <w:t>RO</w:t>
            </w:r>
          </w:p>
        </w:tc>
      </w:tr>
      <w:tr w:rsidR="007C7A65" w:rsidRPr="003D0705" w14:paraId="5D72C58D" w14:textId="77777777" w:rsidTr="007C7A65">
        <w:tc>
          <w:tcPr>
            <w:tcW w:w="2157" w:type="dxa"/>
            <w:shd w:val="clear" w:color="auto" w:fill="FFFFFF"/>
          </w:tcPr>
          <w:p w14:paraId="5D72C589" w14:textId="77777777" w:rsidR="007C7A65" w:rsidRPr="007673FA" w:rsidRDefault="007C7A65" w:rsidP="007C7A6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5" w:type="dxa"/>
            <w:shd w:val="clear" w:color="auto" w:fill="FFFFFF"/>
          </w:tcPr>
          <w:p w14:paraId="5A167101" w14:textId="77777777" w:rsidR="007C7A65" w:rsidRPr="00FF2A1B" w:rsidRDefault="007C7A65" w:rsidP="007C7A65">
            <w:pPr>
              <w:spacing w:after="0"/>
              <w:ind w:right="1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Emanuel-Ştefan Marinescu</w:t>
            </w:r>
          </w:p>
          <w:p w14:paraId="5D72C58A" w14:textId="29FA130C" w:rsidR="007C7A65" w:rsidRPr="007673FA" w:rsidRDefault="007C7A65" w:rsidP="007C7A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Erasmus+ Institutional Coordinator</w:t>
            </w:r>
          </w:p>
        </w:tc>
        <w:tc>
          <w:tcPr>
            <w:tcW w:w="2302" w:type="dxa"/>
            <w:shd w:val="clear" w:color="auto" w:fill="FFFFFF"/>
          </w:tcPr>
          <w:p w14:paraId="5D72C58B" w14:textId="77777777" w:rsidR="007C7A65" w:rsidRPr="003D0705" w:rsidRDefault="007C7A65" w:rsidP="007C7A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28" w:type="dxa"/>
            <w:shd w:val="clear" w:color="auto" w:fill="FFFFFF"/>
          </w:tcPr>
          <w:p w14:paraId="351ADD2B" w14:textId="77777777" w:rsidR="007C7A65" w:rsidRPr="00FF2A1B" w:rsidRDefault="007C7A65" w:rsidP="007C7A65">
            <w:pPr>
              <w:spacing w:after="0"/>
              <w:ind w:right="6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F2A1B">
              <w:rPr>
                <w:rFonts w:ascii="Verdana" w:hAnsi="Verdana" w:cs="Arial"/>
                <w:sz w:val="20"/>
                <w:lang w:val="en-GB"/>
              </w:rPr>
              <w:t>marinescuemanuel@univ-danubius.ro</w:t>
            </w:r>
          </w:p>
          <w:p w14:paraId="5D72C58C" w14:textId="62A3943C" w:rsidR="007C7A65" w:rsidRPr="003D0705" w:rsidRDefault="007C7A65" w:rsidP="007C7A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F2A1B">
              <w:rPr>
                <w:rFonts w:ascii="Verdana" w:hAnsi="Verdana" w:cs="Arial"/>
                <w:color w:val="002060"/>
                <w:sz w:val="20"/>
                <w:lang w:val="en-GB"/>
              </w:rPr>
              <w:t>+40.733.180.143</w:t>
            </w:r>
          </w:p>
        </w:tc>
      </w:tr>
      <w:tr w:rsidR="007C7A65" w:rsidRPr="00DD35B7" w14:paraId="5D72C594" w14:textId="77777777" w:rsidTr="007C7A65">
        <w:tc>
          <w:tcPr>
            <w:tcW w:w="2157" w:type="dxa"/>
            <w:shd w:val="clear" w:color="auto" w:fill="FFFFFF"/>
          </w:tcPr>
          <w:p w14:paraId="5D72C590" w14:textId="57D2D1FD" w:rsidR="007C7A65" w:rsidRPr="00B244AD" w:rsidRDefault="007C7A65" w:rsidP="007C7A6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85" w:type="dxa"/>
            <w:shd w:val="clear" w:color="auto" w:fill="FFFFFF"/>
          </w:tcPr>
          <w:p w14:paraId="5D72C591" w14:textId="77777777" w:rsidR="007C7A65" w:rsidRPr="00B244AD" w:rsidRDefault="007C7A65" w:rsidP="007C7A6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2" w:type="dxa"/>
            <w:shd w:val="clear" w:color="auto" w:fill="FFFFFF"/>
          </w:tcPr>
          <w:p w14:paraId="192BF082" w14:textId="20B725B8" w:rsidR="007C7A65" w:rsidRPr="00CF3C00" w:rsidRDefault="007C7A65" w:rsidP="007C7A6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7C7A65" w:rsidRPr="00526FE9" w:rsidRDefault="007C7A65" w:rsidP="007C7A6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28" w:type="dxa"/>
            <w:shd w:val="clear" w:color="auto" w:fill="FFFFFF"/>
          </w:tcPr>
          <w:p w14:paraId="0A24C3A1" w14:textId="5E0B1135" w:rsidR="007C7A65" w:rsidRDefault="009D4E51" w:rsidP="007C7A6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6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C7A65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7C7A65" w:rsidRPr="00E02718" w:rsidRDefault="009D4E51" w:rsidP="007C7A6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6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C7A65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0A0FB76C" w:rsidR="00601D58" w:rsidRDefault="00601D58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855BEBC" w14:textId="77777777" w:rsidR="00601D58" w:rsidRPr="00601D58" w:rsidRDefault="00601D58" w:rsidP="00601D58">
      <w:pPr>
        <w:rPr>
          <w:lang w:val="en-GB"/>
        </w:rPr>
      </w:pPr>
    </w:p>
    <w:p w14:paraId="17FC6A13" w14:textId="5C82F19C" w:rsidR="00601D58" w:rsidRDefault="00601D58" w:rsidP="00601D58">
      <w:pPr>
        <w:pStyle w:val="Heading4"/>
        <w:keepNext w:val="0"/>
        <w:numPr>
          <w:ilvl w:val="0"/>
          <w:numId w:val="0"/>
        </w:numPr>
        <w:jc w:val="center"/>
        <w:rPr>
          <w:lang w:val="en-GB"/>
        </w:rPr>
      </w:pPr>
    </w:p>
    <w:p w14:paraId="267BDA2C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601D58">
        <w:rPr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BFCBE51" w14:textId="77777777" w:rsidR="007C7A65" w:rsidRPr="003C59B7" w:rsidRDefault="003C59B7" w:rsidP="007C7A65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7C7A65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2DD8EA54" w:rsidR="00D302B8" w:rsidRPr="00482A4F" w:rsidRDefault="00601D58" w:rsidP="007C7A65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413916B" w14:textId="77777777" w:rsidR="00202EC2" w:rsidRDefault="00AC44B1" w:rsidP="00601D5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="00601D58"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0726BC54" w:rsidR="00601D58" w:rsidRDefault="00601D58" w:rsidP="00601D5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1B383D11" w:rsidR="00D302B8" w:rsidRPr="00482A4F" w:rsidRDefault="00601D58" w:rsidP="007C7A65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snapToGrid w:val="0"/>
                <w:szCs w:val="24"/>
                <w:highlight w:val="yellow"/>
                <w:lang w:val="en-US"/>
              </w:rPr>
              <w:t>…………………</w:t>
            </w: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3544647C" w:rsidR="00377526" w:rsidRPr="00601D58" w:rsidRDefault="00601D58" w:rsidP="00601D58">
            <w:pPr>
              <w:spacing w:line="360" w:lineRule="auto"/>
              <w:rPr>
                <w:rFonts w:ascii="Segoe UI" w:hAnsi="Segoe UI" w:cs="Segoe UI"/>
              </w:rPr>
            </w:pPr>
            <w:r w:rsidRPr="00601D58">
              <w:rPr>
                <w:snapToGrid w:val="0"/>
                <w:highlight w:val="yellow"/>
                <w:lang w:val="en-US"/>
              </w:rPr>
              <w:t>…………………</w:t>
            </w: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2CFB68F0" w:rsidR="00D302B8" w:rsidRPr="00601D58" w:rsidRDefault="00601D58" w:rsidP="00601D58">
            <w:pPr>
              <w:spacing w:line="360" w:lineRule="auto"/>
              <w:rPr>
                <w:rFonts w:ascii="Segoe UI" w:hAnsi="Segoe UI" w:cs="Segoe UI"/>
              </w:rPr>
            </w:pPr>
            <w:r w:rsidRPr="00601D58">
              <w:rPr>
                <w:snapToGrid w:val="0"/>
                <w:highlight w:val="yellow"/>
                <w:lang w:val="en-US"/>
              </w:rPr>
              <w:t>…………………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06AC9C0D" w:rsidR="00F550D9" w:rsidRDefault="00F550D9" w:rsidP="00772741">
            <w:pPr>
              <w:tabs>
                <w:tab w:val="left" w:pos="6165"/>
              </w:tabs>
              <w:spacing w:after="120"/>
              <w:rPr>
                <w:snapToGrid w:val="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C7A6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1D58" w:rsidRPr="00601D58">
              <w:rPr>
                <w:snapToGrid w:val="0"/>
                <w:highlight w:val="yellow"/>
                <w:lang w:val="en-US"/>
              </w:rPr>
              <w:t>…………………</w:t>
            </w:r>
          </w:p>
          <w:p w14:paraId="4066F682" w14:textId="77777777" w:rsidR="00601D58" w:rsidRDefault="00601D58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2E5E0D73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601D58" w:rsidRPr="00601D58">
              <w:rPr>
                <w:snapToGrid w:val="0"/>
                <w:highlight w:val="yellow"/>
                <w:lang w:val="en-US"/>
              </w:rPr>
              <w:t xml:space="preserve"> …………………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86E5DA9" w14:textId="77777777" w:rsidR="00547EB8" w:rsidRDefault="00547EB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0BDD49" w14:textId="77777777" w:rsidR="00547EB8" w:rsidRDefault="00547EB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B34F889" w14:textId="77777777" w:rsidR="00547EB8" w:rsidRDefault="00547EB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A2F7064" w14:textId="77777777" w:rsidR="00547EB8" w:rsidRDefault="00547EB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8F79740" w14:textId="77777777" w:rsidR="00547EB8" w:rsidRPr="00EE0C35" w:rsidRDefault="00547EB8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5988D6E" w14:textId="77777777" w:rsidR="0068133B" w:rsidRDefault="0068133B" w:rsidP="006813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876B218" w14:textId="77777777" w:rsidR="0068133B" w:rsidRDefault="0068133B" w:rsidP="006813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C9B033B" w14:textId="77777777" w:rsidR="0068133B" w:rsidRPr="006B63AE" w:rsidRDefault="0068133B" w:rsidP="006813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1D7D756" w14:textId="77777777" w:rsidR="0068133B" w:rsidRDefault="0068133B" w:rsidP="006813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napToGrid w:val="0"/>
                <w:lang w:val="en-US"/>
              </w:rPr>
            </w:pPr>
            <w:r w:rsidRPr="00601D58">
              <w:rPr>
                <w:snapToGrid w:val="0"/>
                <w:highlight w:val="yellow"/>
                <w:lang w:val="en-US"/>
              </w:rPr>
              <w:t>…………………</w:t>
            </w:r>
          </w:p>
          <w:p w14:paraId="206CBD1C" w14:textId="77777777" w:rsidR="0068133B" w:rsidRDefault="0068133B" w:rsidP="006813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napToGrid w:val="0"/>
                <w:lang w:val="en-US"/>
              </w:rPr>
            </w:pPr>
          </w:p>
          <w:p w14:paraId="7B184A19" w14:textId="069F9DDD" w:rsidR="00601D58" w:rsidRPr="00601D58" w:rsidRDefault="0068133B" w:rsidP="006813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napToGrid w:val="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01D58">
              <w:rPr>
                <w:snapToGrid w:val="0"/>
                <w:highlight w:val="yellow"/>
                <w:lang w:val="en-US"/>
              </w:rPr>
              <w:t>…………………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C09B00A" w14:textId="77777777" w:rsidR="0068133B" w:rsidRPr="006B63AE" w:rsidRDefault="0068133B" w:rsidP="006813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5AB337B6" w14:textId="77777777" w:rsidR="0068133B" w:rsidRDefault="0068133B" w:rsidP="0068133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 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 dr. Emanuel-Stefan MARINESCU, Vice-Rector of Foreign Affairs, Institutional Coordinator</w:t>
            </w:r>
          </w:p>
          <w:p w14:paraId="286D3748" w14:textId="77777777" w:rsidR="0068133B" w:rsidRDefault="0068133B" w:rsidP="006813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EE89CB" w14:textId="77777777" w:rsidR="0068133B" w:rsidRDefault="0068133B" w:rsidP="006813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napToGrid w:val="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r w:rsidRPr="00547EB8">
              <w:rPr>
                <w:rFonts w:ascii="Verdana" w:hAnsi="Verdana" w:cs="Calibri"/>
                <w:sz w:val="20"/>
                <w:lang w:val="en-GB"/>
              </w:rPr>
              <w:t>:</w:t>
            </w:r>
            <w:r w:rsidRPr="00547EB8">
              <w:rPr>
                <w:snapToGrid w:val="0"/>
                <w:lang w:val="en-US"/>
              </w:rPr>
              <w:t>…………………</w:t>
            </w:r>
          </w:p>
          <w:p w14:paraId="1203B6BE" w14:textId="697917F2" w:rsidR="00601D58" w:rsidRPr="007B3F1B" w:rsidRDefault="00601D58" w:rsidP="00601D5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2D43" w14:textId="77777777" w:rsidR="009D4E51" w:rsidRDefault="009D4E51">
      <w:r>
        <w:separator/>
      </w:r>
    </w:p>
  </w:endnote>
  <w:endnote w:type="continuationSeparator" w:id="0">
    <w:p w14:paraId="42D4E49D" w14:textId="77777777" w:rsidR="009D4E51" w:rsidRDefault="009D4E51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B3B9" w14:textId="77777777" w:rsidR="009D4E51" w:rsidRDefault="009D4E51">
      <w:r>
        <w:separator/>
      </w:r>
    </w:p>
  </w:footnote>
  <w:footnote w:type="continuationSeparator" w:id="0">
    <w:p w14:paraId="0AE71BFD" w14:textId="77777777" w:rsidR="009D4E51" w:rsidRDefault="009D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14FEB26D" w:rsidR="00AD66BB" w:rsidRPr="00AD66BB" w:rsidRDefault="00601D58" w:rsidP="00601D5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snapToGrid w:val="0"/>
                                    <w:szCs w:val="24"/>
                                    <w:highlight w:val="yellow"/>
                                    <w:lang w:val="en-US"/>
                                  </w:rPr>
                                  <w:t>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14FEB26D" w:rsidR="00AD66BB" w:rsidRPr="00AD66BB" w:rsidRDefault="00601D58" w:rsidP="00601D58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napToGrid w:val="0"/>
                              <w:szCs w:val="24"/>
                              <w:highlight w:val="yellow"/>
                              <w:lang w:val="en-US"/>
                            </w:rPr>
                            <w:t>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046031"/>
    <w:multiLevelType w:val="hybridMultilevel"/>
    <w:tmpl w:val="99FA991A"/>
    <w:lvl w:ilvl="0" w:tplc="F7563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2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4"/>
  </w:num>
  <w:num w:numId="8">
    <w:abstractNumId w:val="45"/>
  </w:num>
  <w:num w:numId="9">
    <w:abstractNumId w:val="26"/>
  </w:num>
  <w:num w:numId="10">
    <w:abstractNumId w:val="43"/>
  </w:num>
  <w:num w:numId="11">
    <w:abstractNumId w:val="41"/>
  </w:num>
  <w:num w:numId="12">
    <w:abstractNumId w:val="32"/>
  </w:num>
  <w:num w:numId="13">
    <w:abstractNumId w:val="39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5"/>
  </w:num>
  <w:num w:numId="20">
    <w:abstractNumId w:val="19"/>
  </w:num>
  <w:num w:numId="21">
    <w:abstractNumId w:val="30"/>
  </w:num>
  <w:num w:numId="22">
    <w:abstractNumId w:val="31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8"/>
  </w:num>
  <w:num w:numId="28">
    <w:abstractNumId w:val="11"/>
  </w:num>
  <w:num w:numId="29">
    <w:abstractNumId w:val="40"/>
  </w:num>
  <w:num w:numId="30">
    <w:abstractNumId w:val="36"/>
  </w:num>
  <w:num w:numId="31">
    <w:abstractNumId w:val="25"/>
  </w:num>
  <w:num w:numId="32">
    <w:abstractNumId w:val="14"/>
  </w:num>
  <w:num w:numId="33">
    <w:abstractNumId w:val="38"/>
  </w:num>
  <w:num w:numId="34">
    <w:abstractNumId w:val="15"/>
  </w:num>
  <w:num w:numId="35">
    <w:abstractNumId w:val="16"/>
  </w:num>
  <w:num w:numId="36">
    <w:abstractNumId w:val="13"/>
  </w:num>
  <w:num w:numId="37">
    <w:abstractNumId w:val="9"/>
  </w:num>
  <w:num w:numId="38">
    <w:abstractNumId w:val="38"/>
  </w:num>
  <w:num w:numId="39">
    <w:abstractNumId w:val="4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33"/>
  </w:num>
  <w:num w:numId="46">
    <w:abstractNumId w:val="10"/>
  </w:num>
  <w:num w:numId="47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9EE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CB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D40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47EB8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D5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133B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A65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4E51"/>
    <w:rsid w:val="009D56E5"/>
    <w:rsid w:val="009E1C65"/>
    <w:rsid w:val="009E1DBD"/>
    <w:rsid w:val="009E232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766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0BA2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01D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D06A475-214D-4248-BB3C-367B69C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D7AEB-907D-4159-80CC-DC96A9DC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441</Words>
  <Characters>2517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Erasmus Office</cp:lastModifiedBy>
  <cp:revision>2</cp:revision>
  <cp:lastPrinted>2013-11-06T08:46:00Z</cp:lastPrinted>
  <dcterms:created xsi:type="dcterms:W3CDTF">2020-01-21T13:16:00Z</dcterms:created>
  <dcterms:modified xsi:type="dcterms:W3CDTF">2020-01-21T13:16:00Z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